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48" w:rsidRPr="00AE2548" w:rsidRDefault="00AE2548" w:rsidP="00AE2548">
      <w:pPr>
        <w:jc w:val="center"/>
        <w:rPr>
          <w:rFonts w:ascii="方正小标宋简体" w:eastAsia="方正小标宋简体" w:hint="eastAsia"/>
          <w:sz w:val="44"/>
          <w:szCs w:val="44"/>
        </w:rPr>
      </w:pPr>
      <w:r w:rsidRPr="00AE2548">
        <w:rPr>
          <w:rFonts w:ascii="方正小标宋简体" w:eastAsia="方正小标宋简体" w:hint="eastAsia"/>
          <w:sz w:val="44"/>
          <w:szCs w:val="44"/>
        </w:rPr>
        <w:t>“五个结合”深化以案促改效果</w:t>
      </w:r>
    </w:p>
    <w:p w:rsidR="00AE2548" w:rsidRPr="00AE2548" w:rsidRDefault="00AE2548" w:rsidP="00AE2548">
      <w:pPr>
        <w:rPr>
          <w:rFonts w:asciiTheme="minorEastAsia" w:hAnsiTheme="minorEastAsia" w:hint="eastAsia"/>
          <w:sz w:val="28"/>
          <w:szCs w:val="28"/>
        </w:rPr>
      </w:pPr>
      <w:r w:rsidRPr="00AE2548">
        <w:rPr>
          <w:rFonts w:asciiTheme="minorEastAsia" w:hAnsiTheme="minorEastAsia" w:hint="eastAsia"/>
          <w:sz w:val="28"/>
          <w:szCs w:val="28"/>
        </w:rPr>
        <w:t>近年来，河南工程学院安全工程学院党委以推动以案促改制度化常态化为实践要求，将以案促改作为强化党员干部廉洁从政教育、落实全面从严治党要求的重要举措，努力在增强以案促改工作的系统性创新性实效性上下功夫，结合自身实际，坚持做到以案促改工作的“五个结合”，即：与日常警示教育相结合、与主题教育活动相结合、与落实巡视整改任务相结合、与学习先进典型相结合、与解决实际问题相结合。在方式方法上，既有专题报告会、民主生活会、微党课等丰富的教育形式，又有现场参观教育、社会服务等实践活动，同时，还注重挖掘校内文化载体所承载的廉洁文化内涵，发挥好各类宣传媒介的作用。日常教育和集中教育、动态与静态、学习与实践的统一，较好地实现了以案促改的教育目标，逐步形成了廉洁文化教育的品牌特色。通过不断教育强化，全院形成了风清气正的良好氛围，为各项事业的建设发展提供了良好保障。</w:t>
      </w:r>
    </w:p>
    <w:p w:rsidR="00AE2548" w:rsidRPr="00AE2548" w:rsidRDefault="00AE2548" w:rsidP="00AE2548">
      <w:pPr>
        <w:snapToGrid w:val="0"/>
        <w:spacing w:line="360" w:lineRule="auto"/>
        <w:ind w:firstLineChars="200" w:firstLine="560"/>
        <w:rPr>
          <w:rFonts w:ascii="黑体" w:eastAsia="黑体" w:hAnsi="黑体" w:hint="eastAsia"/>
          <w:sz w:val="28"/>
          <w:szCs w:val="28"/>
        </w:rPr>
      </w:pPr>
      <w:r w:rsidRPr="00AE2548">
        <w:rPr>
          <w:rFonts w:ascii="黑体" w:eastAsia="黑体" w:hAnsi="黑体" w:hint="eastAsia"/>
          <w:sz w:val="28"/>
          <w:szCs w:val="28"/>
        </w:rPr>
        <w:t>一、工作思路</w:t>
      </w:r>
    </w:p>
    <w:p w:rsidR="00AE2548" w:rsidRPr="00AE2548" w:rsidRDefault="00AE2548" w:rsidP="00AE2548">
      <w:pPr>
        <w:snapToGrid w:val="0"/>
        <w:spacing w:line="360" w:lineRule="auto"/>
        <w:ind w:firstLineChars="200" w:firstLine="560"/>
        <w:rPr>
          <w:rFonts w:asciiTheme="minorEastAsia" w:hAnsiTheme="minorEastAsia" w:cs="Arial" w:hint="eastAsia"/>
          <w:spacing w:val="8"/>
          <w:sz w:val="28"/>
          <w:szCs w:val="28"/>
          <w:shd w:val="clear" w:color="auto" w:fill="FFFFFF"/>
        </w:rPr>
      </w:pPr>
      <w:r w:rsidRPr="00AE2548">
        <w:rPr>
          <w:rFonts w:asciiTheme="minorEastAsia" w:hAnsiTheme="minorEastAsia" w:hint="eastAsia"/>
          <w:sz w:val="28"/>
          <w:szCs w:val="28"/>
        </w:rPr>
        <w:t>认真贯彻《</w:t>
      </w:r>
      <w:r w:rsidRPr="00AE2548">
        <w:rPr>
          <w:rFonts w:asciiTheme="minorEastAsia" w:hAnsiTheme="minorEastAsia"/>
          <w:sz w:val="28"/>
          <w:szCs w:val="28"/>
        </w:rPr>
        <w:t>中共河南省委关于推进以案促改制度化常态化的意见</w:t>
      </w:r>
      <w:r w:rsidRPr="00AE2548">
        <w:rPr>
          <w:rFonts w:asciiTheme="minorEastAsia" w:hAnsiTheme="minorEastAsia" w:hint="eastAsia"/>
          <w:sz w:val="28"/>
          <w:szCs w:val="28"/>
        </w:rPr>
        <w:t>》、省纪委</w:t>
      </w:r>
      <w:r w:rsidRPr="00AE2548">
        <w:rPr>
          <w:rFonts w:asciiTheme="minorEastAsia" w:hAnsiTheme="minorEastAsia"/>
          <w:sz w:val="28"/>
          <w:szCs w:val="28"/>
        </w:rPr>
        <w:t>《关于坚持标本兼治推进以案促改工作的指导意见》</w:t>
      </w:r>
      <w:r w:rsidRPr="00AE2548">
        <w:rPr>
          <w:rFonts w:asciiTheme="minorEastAsia" w:hAnsiTheme="minorEastAsia" w:hint="eastAsia"/>
          <w:sz w:val="28"/>
          <w:szCs w:val="28"/>
        </w:rPr>
        <w:t>和学校党委关于开展以案促改的工作部署，</w:t>
      </w:r>
      <w:r w:rsidRPr="00AE2548">
        <w:rPr>
          <w:rFonts w:asciiTheme="minorEastAsia" w:hAnsiTheme="minorEastAsia" w:cs="Arial" w:hint="eastAsia"/>
          <w:spacing w:val="8"/>
          <w:sz w:val="28"/>
          <w:szCs w:val="28"/>
          <w:shd w:val="clear" w:color="auto" w:fill="FFFFFF"/>
        </w:rPr>
        <w:t>以推动以案促改制度化常态化为实践要求，紧密结合学院实际，找准切入点，深入剖析案件，聚焦着力点，促进标本兼治；找准结合点，强化警示教育，把握落脚点，抓好全程预防。突出廉洁教育特色效果，打造素质过硬、品质优良、务实重干的党员干部队伍。</w:t>
      </w:r>
    </w:p>
    <w:p w:rsidR="00AE2548" w:rsidRPr="00AE2548" w:rsidRDefault="00AE2548" w:rsidP="00AE2548">
      <w:pPr>
        <w:snapToGrid w:val="0"/>
        <w:spacing w:line="360" w:lineRule="auto"/>
        <w:ind w:firstLineChars="200" w:firstLine="560"/>
        <w:rPr>
          <w:rFonts w:ascii="黑体" w:eastAsia="黑体" w:hAnsi="黑体" w:hint="eastAsia"/>
          <w:sz w:val="28"/>
          <w:szCs w:val="28"/>
        </w:rPr>
      </w:pPr>
      <w:r w:rsidRPr="00AE2548">
        <w:rPr>
          <w:rFonts w:ascii="黑体" w:eastAsia="黑体" w:hAnsi="黑体" w:hint="eastAsia"/>
          <w:sz w:val="28"/>
          <w:szCs w:val="28"/>
        </w:rPr>
        <w:t>二、具体做法</w:t>
      </w:r>
    </w:p>
    <w:p w:rsidR="00AE2548" w:rsidRPr="00AE2548" w:rsidRDefault="00AE2548" w:rsidP="00AE2548">
      <w:pPr>
        <w:snapToGrid w:val="0"/>
        <w:spacing w:line="360" w:lineRule="auto"/>
        <w:ind w:firstLineChars="200" w:firstLine="560"/>
        <w:rPr>
          <w:rFonts w:asciiTheme="minorEastAsia" w:hAnsiTheme="minorEastAsia" w:hint="eastAsia"/>
          <w:sz w:val="28"/>
          <w:szCs w:val="28"/>
        </w:rPr>
      </w:pPr>
      <w:r w:rsidRPr="00AE2548">
        <w:rPr>
          <w:rFonts w:asciiTheme="minorEastAsia" w:hAnsiTheme="minorEastAsia" w:hint="eastAsia"/>
          <w:sz w:val="28"/>
          <w:szCs w:val="28"/>
        </w:rPr>
        <w:lastRenderedPageBreak/>
        <w:t>学院党委坚持以“五个结合”为抓手，将以案促改贯穿到各项工作、活动中去，教育效果得到不断巩固深化。</w:t>
      </w:r>
    </w:p>
    <w:p w:rsidR="00AE2548" w:rsidRPr="00AE2548" w:rsidRDefault="00AE2548" w:rsidP="00AE2548">
      <w:pPr>
        <w:snapToGrid w:val="0"/>
        <w:spacing w:line="360" w:lineRule="auto"/>
        <w:ind w:firstLineChars="200" w:firstLine="562"/>
        <w:rPr>
          <w:rFonts w:asciiTheme="minorEastAsia" w:hAnsiTheme="minorEastAsia" w:hint="eastAsia"/>
          <w:sz w:val="28"/>
          <w:szCs w:val="28"/>
        </w:rPr>
      </w:pPr>
      <w:r w:rsidRPr="00AE2548">
        <w:rPr>
          <w:rFonts w:asciiTheme="minorEastAsia" w:hAnsiTheme="minorEastAsia" w:hint="eastAsia"/>
          <w:b/>
          <w:sz w:val="28"/>
          <w:szCs w:val="28"/>
        </w:rPr>
        <w:t>（一）与日常警示教育相结合，提升风险防控意识。</w:t>
      </w:r>
      <w:r w:rsidRPr="00AE2548">
        <w:rPr>
          <w:rFonts w:asciiTheme="minorEastAsia" w:hAnsiTheme="minorEastAsia" w:hint="eastAsia"/>
          <w:sz w:val="28"/>
          <w:szCs w:val="28"/>
        </w:rPr>
        <w:t>与集中开展活动相比，平时的敲打更为重要。学院党委注重日常警示教育，党风廉政问题逢会必讲，案例剖析材料是每学期的必学内容。持续组织各级干部学习了《领导干部违纪违法典型案例警示录》《河南工程学院深入开展以案促改工作警示教育资料》等内容；先后组织党员干部观看了《永远在路上》《廉政中国》《不忘初心》等警示教育专题片，实地参观了河南省廉政文化教育馆、廉政教育基地等。日常警示教育让党员干部时刻绷紧了廉洁纪律之弦，也为集中开展以案促改活动打下了坚实基础。</w:t>
      </w:r>
    </w:p>
    <w:p w:rsidR="00AE2548" w:rsidRPr="00AE2548" w:rsidRDefault="00AE2548" w:rsidP="00AE2548">
      <w:pPr>
        <w:snapToGrid w:val="0"/>
        <w:spacing w:line="360" w:lineRule="auto"/>
        <w:ind w:firstLineChars="200" w:firstLine="562"/>
        <w:rPr>
          <w:rFonts w:asciiTheme="minorEastAsia" w:hAnsiTheme="minorEastAsia" w:hint="eastAsia"/>
          <w:sz w:val="28"/>
          <w:szCs w:val="28"/>
        </w:rPr>
      </w:pPr>
      <w:r w:rsidRPr="00AE2548">
        <w:rPr>
          <w:rFonts w:asciiTheme="minorEastAsia" w:hAnsiTheme="minorEastAsia" w:hint="eastAsia"/>
          <w:b/>
          <w:sz w:val="28"/>
          <w:szCs w:val="28"/>
        </w:rPr>
        <w:t>（二）与主题教育活动相结合，强化以案促改效果。</w:t>
      </w:r>
      <w:r w:rsidRPr="00AE2548">
        <w:rPr>
          <w:rFonts w:asciiTheme="minorEastAsia" w:hAnsiTheme="minorEastAsia" w:hint="eastAsia"/>
          <w:sz w:val="28"/>
          <w:szCs w:val="28"/>
        </w:rPr>
        <w:t>近两年，按照校党委部署，学院相继开展了“两学一做”学习教育、整治“帮圈文化”、“初心与使命”大讨论等主题教育活动，学院党委坚持把以案促改与各项主题教育活动融为一体，互为促进，相得益彰。特别是民主生活会环节，均邀请校领导到场指导，确保民主生活会扎实有效。两个教工党支部还分别组织了“以案促改警示教育”主题党日活动，成效显著。</w:t>
      </w:r>
    </w:p>
    <w:p w:rsidR="00AE2548" w:rsidRPr="00AE2548" w:rsidRDefault="00AE2548" w:rsidP="00AE2548">
      <w:pPr>
        <w:snapToGrid w:val="0"/>
        <w:spacing w:line="360" w:lineRule="auto"/>
        <w:ind w:firstLineChars="200" w:firstLine="562"/>
        <w:rPr>
          <w:rFonts w:asciiTheme="minorEastAsia" w:hAnsiTheme="minorEastAsia" w:hint="eastAsia"/>
          <w:sz w:val="28"/>
          <w:szCs w:val="28"/>
        </w:rPr>
      </w:pPr>
      <w:r w:rsidRPr="00AE2548">
        <w:rPr>
          <w:rFonts w:asciiTheme="minorEastAsia" w:hAnsiTheme="minorEastAsia" w:hint="eastAsia"/>
          <w:b/>
          <w:sz w:val="28"/>
          <w:szCs w:val="28"/>
        </w:rPr>
        <w:t>（三）与落实巡视整改任务相结合，提升党建引领水平。</w:t>
      </w:r>
      <w:r w:rsidRPr="00AE2548">
        <w:rPr>
          <w:rFonts w:asciiTheme="minorEastAsia" w:hAnsiTheme="minorEastAsia" w:hint="eastAsia"/>
          <w:sz w:val="28"/>
          <w:szCs w:val="28"/>
        </w:rPr>
        <w:t>2018年以来，我校接受了省委巡视组第五轮巡视，学院也接受了校内第二轮巡察。学院党委将巡视巡察反馈的问题，与以案促改中查摆出来的风险隐患有机结合起来，一并研究思路措施，按照全面从严治党的要求，落实政治责任，全面抓好整改落实，以党建引领各项工作开展。</w:t>
      </w:r>
    </w:p>
    <w:p w:rsidR="00AE2548" w:rsidRPr="00AE2548" w:rsidRDefault="00AE2548" w:rsidP="00AE2548">
      <w:pPr>
        <w:snapToGrid w:val="0"/>
        <w:spacing w:line="360" w:lineRule="auto"/>
        <w:ind w:firstLineChars="200" w:firstLine="562"/>
        <w:rPr>
          <w:rFonts w:asciiTheme="minorEastAsia" w:hAnsiTheme="minorEastAsia" w:hint="eastAsia"/>
          <w:sz w:val="28"/>
          <w:szCs w:val="28"/>
        </w:rPr>
      </w:pPr>
      <w:r w:rsidRPr="00AE2548">
        <w:rPr>
          <w:rFonts w:asciiTheme="minorEastAsia" w:hAnsiTheme="minorEastAsia" w:hint="eastAsia"/>
          <w:b/>
          <w:sz w:val="28"/>
          <w:szCs w:val="28"/>
        </w:rPr>
        <w:t>（四）与学习先进典型相结合，发挥党员干部表率作用。</w:t>
      </w:r>
      <w:r w:rsidRPr="00AE2548">
        <w:rPr>
          <w:rFonts w:asciiTheme="minorEastAsia" w:hAnsiTheme="minorEastAsia" w:hint="eastAsia"/>
          <w:sz w:val="28"/>
          <w:szCs w:val="28"/>
        </w:rPr>
        <w:t>“见贤思齐，见不贤而内自省。”党委要求党员干部在剖析典型案件，抓好</w:t>
      </w:r>
      <w:r w:rsidRPr="00AE2548">
        <w:rPr>
          <w:rFonts w:asciiTheme="minorEastAsia" w:hAnsiTheme="minorEastAsia" w:hint="eastAsia"/>
          <w:sz w:val="28"/>
          <w:szCs w:val="28"/>
        </w:rPr>
        <w:lastRenderedPageBreak/>
        <w:t>整改提高的同时，要以模范人物的感召力作为以案促改的驱动力。近年来，学院党委集中组织收看了感动中国颁奖晚会、《榜样》系列专题片等，开展了向焦裕禄、黄大年、张玉滚、李芳等先进人物的学习活动，收到了良好效果。</w:t>
      </w:r>
    </w:p>
    <w:p w:rsidR="00AE2548" w:rsidRPr="00AE2548" w:rsidRDefault="00AE2548" w:rsidP="00AE2548">
      <w:pPr>
        <w:snapToGrid w:val="0"/>
        <w:spacing w:line="360" w:lineRule="auto"/>
        <w:ind w:firstLineChars="200" w:firstLine="562"/>
        <w:rPr>
          <w:rFonts w:asciiTheme="minorEastAsia" w:hAnsiTheme="minorEastAsia" w:hint="eastAsia"/>
          <w:sz w:val="28"/>
          <w:szCs w:val="28"/>
        </w:rPr>
      </w:pPr>
      <w:r w:rsidRPr="00AE2548">
        <w:rPr>
          <w:rFonts w:asciiTheme="minorEastAsia" w:hAnsiTheme="minorEastAsia" w:hint="eastAsia"/>
          <w:b/>
          <w:sz w:val="28"/>
          <w:szCs w:val="28"/>
        </w:rPr>
        <w:t>（五）与解决实际问题相结合，推动建设发展。</w:t>
      </w:r>
      <w:r w:rsidRPr="00AE2548">
        <w:rPr>
          <w:rFonts w:asciiTheme="minorEastAsia" w:hAnsiTheme="minorEastAsia" w:hint="eastAsia"/>
          <w:sz w:val="28"/>
          <w:szCs w:val="28"/>
        </w:rPr>
        <w:t>学院党委提出“以案促改见行动，转变作风促发展”的口号，要求党员领导干部做到“四个深入”，即深入课堂听课、深入宿舍谈心、深入实验室指导、深入企业调研。通过深入基层耐心工作，解决了很多实际问题，凝聚了师生力量，推动了各项工作顺利开展。</w:t>
      </w:r>
    </w:p>
    <w:p w:rsidR="00AE2548" w:rsidRPr="00AE2548" w:rsidRDefault="00AE2548" w:rsidP="00AE2548">
      <w:pPr>
        <w:snapToGrid w:val="0"/>
        <w:spacing w:line="360" w:lineRule="auto"/>
        <w:ind w:firstLineChars="200" w:firstLine="560"/>
        <w:rPr>
          <w:rFonts w:ascii="黑体" w:eastAsia="黑体" w:hAnsi="黑体" w:hint="eastAsia"/>
          <w:sz w:val="28"/>
          <w:szCs w:val="28"/>
        </w:rPr>
      </w:pPr>
      <w:r w:rsidRPr="00AE2548">
        <w:rPr>
          <w:rFonts w:ascii="黑体" w:eastAsia="黑体" w:hAnsi="黑体" w:hint="eastAsia"/>
          <w:sz w:val="28"/>
          <w:szCs w:val="28"/>
        </w:rPr>
        <w:t>三、经验体会</w:t>
      </w:r>
    </w:p>
    <w:p w:rsidR="00AE2548" w:rsidRPr="00AE2548" w:rsidRDefault="00AE2548" w:rsidP="00AE2548">
      <w:pPr>
        <w:snapToGrid w:val="0"/>
        <w:spacing w:line="360" w:lineRule="auto"/>
        <w:ind w:firstLineChars="200" w:firstLine="560"/>
        <w:rPr>
          <w:rFonts w:asciiTheme="minorEastAsia" w:hAnsiTheme="minorEastAsia" w:hint="eastAsia"/>
          <w:sz w:val="28"/>
          <w:szCs w:val="28"/>
        </w:rPr>
      </w:pPr>
      <w:r w:rsidRPr="00AE2548">
        <w:rPr>
          <w:rFonts w:asciiTheme="minorEastAsia" w:hAnsiTheme="minorEastAsia" w:hint="eastAsia"/>
          <w:sz w:val="28"/>
          <w:szCs w:val="28"/>
        </w:rPr>
        <w:t>一是要科学规划，长抓不懈。以案促改是加强干部廉洁教育的基础性措施，是促进全面从严治党向纵深发展的系统工程，必须形成制度化常态化，必须加强组织领导，搞好规划设计，长抓不懈，久久为功，形成良好机制。</w:t>
      </w:r>
    </w:p>
    <w:p w:rsidR="00AE2548" w:rsidRPr="00AE2548" w:rsidRDefault="00AE2548" w:rsidP="00AE2548">
      <w:pPr>
        <w:snapToGrid w:val="0"/>
        <w:spacing w:line="360" w:lineRule="auto"/>
        <w:ind w:firstLineChars="200" w:firstLine="560"/>
        <w:rPr>
          <w:rFonts w:asciiTheme="minorEastAsia" w:hAnsiTheme="minorEastAsia" w:hint="eastAsia"/>
          <w:sz w:val="28"/>
          <w:szCs w:val="28"/>
        </w:rPr>
      </w:pPr>
      <w:r w:rsidRPr="00AE2548">
        <w:rPr>
          <w:rFonts w:asciiTheme="minorEastAsia" w:hAnsiTheme="minorEastAsia" w:hint="eastAsia"/>
          <w:sz w:val="28"/>
          <w:szCs w:val="28"/>
        </w:rPr>
        <w:t>二是要领导带头，形成合力。领导班子成员必须带头剖析、带头参与活动、带头上好党课，真查真改真提高。同时要扩大覆盖面，让其他党员同志甚至党外群众发挥监督作用，营造氛围，形成合力，保证活动扎实深入。</w:t>
      </w:r>
    </w:p>
    <w:p w:rsidR="00AE2548" w:rsidRPr="00AE2548" w:rsidRDefault="00AE2548" w:rsidP="00AE2548">
      <w:pPr>
        <w:snapToGrid w:val="0"/>
        <w:spacing w:line="360" w:lineRule="auto"/>
        <w:ind w:firstLineChars="200" w:firstLine="560"/>
        <w:rPr>
          <w:rFonts w:asciiTheme="minorEastAsia" w:hAnsiTheme="minorEastAsia" w:hint="eastAsia"/>
          <w:sz w:val="28"/>
          <w:szCs w:val="28"/>
        </w:rPr>
      </w:pPr>
      <w:r w:rsidRPr="00AE2548">
        <w:rPr>
          <w:rFonts w:asciiTheme="minorEastAsia" w:hAnsiTheme="minorEastAsia" w:hint="eastAsia"/>
          <w:sz w:val="28"/>
          <w:szCs w:val="28"/>
        </w:rPr>
        <w:t>三是要切合实际，务求实效。要把以案促改落脚到健全风险防控体系、转变干部作风、推动工作开展上，不能摆花架子，走过场。要做到有计划、有总结，有布置、有反馈，措施得力，督查到位，落地有声，取得实际效果。</w:t>
      </w:r>
    </w:p>
    <w:p w:rsidR="00AE2548" w:rsidRPr="00AE2548" w:rsidRDefault="00AE2548" w:rsidP="00AE2548">
      <w:pPr>
        <w:spacing w:line="480" w:lineRule="exact"/>
        <w:ind w:firstLineChars="196" w:firstLine="549"/>
        <w:rPr>
          <w:rFonts w:asciiTheme="minorEastAsia" w:hAnsiTheme="minorEastAsia" w:hint="eastAsia"/>
          <w:kern w:val="0"/>
          <w:sz w:val="28"/>
          <w:szCs w:val="28"/>
        </w:rPr>
      </w:pPr>
    </w:p>
    <w:p w:rsidR="00BE327D" w:rsidRPr="00AE2548" w:rsidRDefault="00BE327D" w:rsidP="00AE2548">
      <w:pPr>
        <w:rPr>
          <w:rFonts w:asciiTheme="minorEastAsia" w:hAnsiTheme="minorEastAsia"/>
          <w:sz w:val="28"/>
          <w:szCs w:val="28"/>
        </w:rPr>
      </w:pPr>
    </w:p>
    <w:sectPr w:rsidR="00BE327D" w:rsidRPr="00AE2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27D" w:rsidRDefault="00BE327D" w:rsidP="00AE2548">
      <w:r>
        <w:separator/>
      </w:r>
    </w:p>
  </w:endnote>
  <w:endnote w:type="continuationSeparator" w:id="1">
    <w:p w:rsidR="00BE327D" w:rsidRDefault="00BE327D" w:rsidP="00AE2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27D" w:rsidRDefault="00BE327D" w:rsidP="00AE2548">
      <w:r>
        <w:separator/>
      </w:r>
    </w:p>
  </w:footnote>
  <w:footnote w:type="continuationSeparator" w:id="1">
    <w:p w:rsidR="00BE327D" w:rsidRDefault="00BE327D" w:rsidP="00AE2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2548"/>
    <w:rsid w:val="00AE2548"/>
    <w:rsid w:val="00BE32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2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2548"/>
    <w:rPr>
      <w:sz w:val="18"/>
      <w:szCs w:val="18"/>
    </w:rPr>
  </w:style>
  <w:style w:type="paragraph" w:styleId="a4">
    <w:name w:val="footer"/>
    <w:basedOn w:val="a"/>
    <w:link w:val="Char0"/>
    <w:uiPriority w:val="99"/>
    <w:semiHidden/>
    <w:unhideWhenUsed/>
    <w:rsid w:val="00AE25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254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2019-10-17T07:48:00Z</dcterms:created>
  <dcterms:modified xsi:type="dcterms:W3CDTF">2019-10-17T07:51:00Z</dcterms:modified>
</cp:coreProperties>
</file>