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93" w:rsidRDefault="00833C93" w:rsidP="00833C93">
      <w:pPr>
        <w:ind w:firstLineChars="150" w:firstLine="660"/>
        <w:jc w:val="center"/>
        <w:rPr>
          <w:rFonts w:ascii="方正小标宋简体" w:eastAsia="方正小标宋简体" w:hAnsi="黑体"/>
          <w:sz w:val="44"/>
          <w:szCs w:val="44"/>
        </w:rPr>
      </w:pPr>
      <w:r w:rsidRPr="00833C93">
        <w:rPr>
          <w:rFonts w:ascii="方正小标宋简体" w:eastAsia="方正小标宋简体" w:hAnsi="黑体" w:hint="eastAsia"/>
          <w:sz w:val="44"/>
          <w:szCs w:val="44"/>
        </w:rPr>
        <w:t>廉洁教育人人上讲台</w:t>
      </w:r>
    </w:p>
    <w:p w:rsidR="00833C93" w:rsidRPr="00833C93" w:rsidRDefault="00833C93" w:rsidP="00833C93">
      <w:pPr>
        <w:ind w:firstLineChars="150" w:firstLine="660"/>
        <w:jc w:val="center"/>
        <w:rPr>
          <w:rFonts w:ascii="方正小标宋简体" w:eastAsia="方正小标宋简体" w:hAnsi="黑体"/>
          <w:sz w:val="44"/>
          <w:szCs w:val="44"/>
        </w:rPr>
      </w:pPr>
      <w:r w:rsidRPr="00833C93">
        <w:rPr>
          <w:rFonts w:ascii="方正小标宋简体" w:eastAsia="方正小标宋简体" w:hAnsi="黑体" w:hint="eastAsia"/>
          <w:sz w:val="44"/>
          <w:szCs w:val="44"/>
        </w:rPr>
        <w:t>-</w:t>
      </w:r>
      <w:r>
        <w:rPr>
          <w:rFonts w:ascii="方正小标宋简体" w:eastAsia="方正小标宋简体" w:hAnsi="黑体" w:hint="eastAsia"/>
          <w:sz w:val="44"/>
          <w:szCs w:val="44"/>
        </w:rPr>
        <w:t>-</w:t>
      </w:r>
      <w:r w:rsidRPr="00833C93">
        <w:rPr>
          <w:rFonts w:ascii="方正小标宋简体" w:eastAsia="方正小标宋简体" w:hAnsi="黑体" w:hint="eastAsia"/>
          <w:sz w:val="44"/>
          <w:szCs w:val="44"/>
        </w:rPr>
        <w:t>党员</w:t>
      </w:r>
      <w:r>
        <w:rPr>
          <w:rFonts w:ascii="方正小标宋简体" w:eastAsia="方正小标宋简体" w:hAnsi="黑体" w:hint="eastAsia"/>
          <w:sz w:val="44"/>
          <w:szCs w:val="44"/>
        </w:rPr>
        <w:t>“微课堂”</w:t>
      </w:r>
      <w:r w:rsidRPr="00833C93">
        <w:rPr>
          <w:rFonts w:ascii="方正小标宋简体" w:eastAsia="方正小标宋简体" w:hAnsi="黑体" w:hint="eastAsia"/>
          <w:sz w:val="44"/>
          <w:szCs w:val="44"/>
        </w:rPr>
        <w:t>活动</w:t>
      </w:r>
    </w:p>
    <w:p w:rsidR="00F40BA4" w:rsidRDefault="00F40BA4" w:rsidP="00F40BA4">
      <w:pPr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</w:t>
      </w:r>
      <w:r w:rsidR="00E030C0" w:rsidRPr="00833C93">
        <w:rPr>
          <w:rFonts w:ascii="黑体" w:eastAsia="黑体" w:hAnsi="黑体" w:hint="eastAsia"/>
          <w:sz w:val="28"/>
          <w:szCs w:val="28"/>
        </w:rPr>
        <w:t>一、案例基本情况</w:t>
      </w:r>
    </w:p>
    <w:p w:rsidR="00E030C0" w:rsidRPr="00F40BA4" w:rsidRDefault="00F40BA4" w:rsidP="00F40BA4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E030C0" w:rsidRPr="00833C93">
        <w:rPr>
          <w:rFonts w:asciiTheme="minorEastAsia" w:eastAsiaTheme="minorEastAsia" w:hAnsiTheme="minorEastAsia" w:hint="eastAsia"/>
          <w:sz w:val="28"/>
          <w:szCs w:val="28"/>
        </w:rPr>
        <w:t>2019年，工商管理学院党委组织开展的廉洁教育人人上讲台——党员“微讲堂”系列活动，引导广大党员人人走上讲堂、人人讲授廉洁，切实增强了廉洁教育的参与度与实效性。</w:t>
      </w:r>
    </w:p>
    <w:p w:rsidR="00E030C0" w:rsidRPr="00833C93" w:rsidRDefault="00E030C0" w:rsidP="00833C93">
      <w:pPr>
        <w:spacing w:line="360" w:lineRule="auto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833C93">
        <w:rPr>
          <w:rFonts w:asciiTheme="minorEastAsia" w:eastAsiaTheme="minorEastAsia" w:hAnsiTheme="minorEastAsia" w:hint="eastAsia"/>
          <w:sz w:val="28"/>
          <w:szCs w:val="28"/>
        </w:rPr>
        <w:t>以增强廉洁教育的参与度和实效性为目标，以党员“微讲堂”为载体，鼓励党员轮流作为廉洁教育的主讲人，围绕廉洁规范、廉政制度、政治理论、时事政策、身边案例等，结合个人的专业和特长进行形式多样的“微讲堂”授课。引导广大党员、教师、学生开展交流讨论，宣传廉洁思想，弘扬社会正能量。切实把廉洁教育融入到校园文化建设中，提升广大干部拒腐防变、勤政廉政的观念，增强广大师生廉洁自律、崇礼尚廉的意识。</w:t>
      </w:r>
    </w:p>
    <w:p w:rsidR="00E030C0" w:rsidRPr="00833C93" w:rsidRDefault="00E030C0" w:rsidP="00833C93">
      <w:pPr>
        <w:spacing w:line="360" w:lineRule="auto"/>
        <w:ind w:firstLineChars="196" w:firstLine="551"/>
        <w:rPr>
          <w:rFonts w:asciiTheme="minorEastAsia" w:eastAsiaTheme="minorEastAsia" w:hAnsiTheme="minorEastAsia"/>
          <w:sz w:val="28"/>
          <w:szCs w:val="28"/>
        </w:rPr>
      </w:pPr>
      <w:r w:rsidRPr="00833C93">
        <w:rPr>
          <w:rFonts w:asciiTheme="minorEastAsia" w:eastAsiaTheme="minorEastAsia" w:hAnsiTheme="minorEastAsia" w:hint="eastAsia"/>
          <w:b/>
          <w:sz w:val="28"/>
          <w:szCs w:val="28"/>
        </w:rPr>
        <w:t>1、党员人人上讲台。</w:t>
      </w:r>
      <w:r w:rsidRPr="00833C93">
        <w:rPr>
          <w:rFonts w:asciiTheme="minorEastAsia" w:eastAsiaTheme="minorEastAsia" w:hAnsiTheme="minorEastAsia" w:hint="eastAsia"/>
          <w:sz w:val="28"/>
          <w:szCs w:val="28"/>
        </w:rPr>
        <w:t>开设以廉洁教育为主的党员“微讲堂”，让广大党员轮流作为讲堂主讲人。切实增强廉洁教育的参与度，激发每个党员的积极性。</w:t>
      </w:r>
    </w:p>
    <w:p w:rsidR="00E030C0" w:rsidRPr="00833C93" w:rsidRDefault="00E030C0" w:rsidP="00833C93">
      <w:pPr>
        <w:spacing w:line="360" w:lineRule="auto"/>
        <w:ind w:firstLineChars="196" w:firstLine="551"/>
        <w:rPr>
          <w:rFonts w:asciiTheme="minorEastAsia" w:eastAsiaTheme="minorEastAsia" w:hAnsiTheme="minorEastAsia"/>
          <w:sz w:val="28"/>
          <w:szCs w:val="28"/>
        </w:rPr>
      </w:pPr>
      <w:r w:rsidRPr="00833C93">
        <w:rPr>
          <w:rFonts w:asciiTheme="minorEastAsia" w:eastAsiaTheme="minorEastAsia" w:hAnsiTheme="minorEastAsia" w:hint="eastAsia"/>
          <w:b/>
          <w:sz w:val="28"/>
          <w:szCs w:val="28"/>
        </w:rPr>
        <w:t>2、讲堂形式多样化。</w:t>
      </w:r>
      <w:r w:rsidRPr="00833C93">
        <w:rPr>
          <w:rFonts w:asciiTheme="minorEastAsia" w:eastAsiaTheme="minorEastAsia" w:hAnsiTheme="minorEastAsia" w:hint="eastAsia"/>
          <w:sz w:val="28"/>
          <w:szCs w:val="28"/>
        </w:rPr>
        <w:t>根据党员个人专长，采取集中授课、实地讲授、网上“微学汇”党员论坛等形式，开展廉洁教育、案例分析，用身边的事教育身边的人，用身边的事诠释廉洁规范，让广大师生都能听得进、听得懂。</w:t>
      </w:r>
    </w:p>
    <w:p w:rsidR="002367B6" w:rsidRPr="00833C93" w:rsidRDefault="00F40BA4" w:rsidP="00833C93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</w:t>
      </w:r>
      <w:r w:rsidR="00E030C0" w:rsidRPr="00833C93">
        <w:rPr>
          <w:rFonts w:asciiTheme="minorEastAsia" w:eastAsiaTheme="minorEastAsia" w:hAnsiTheme="minorEastAsia" w:hint="eastAsia"/>
          <w:b/>
          <w:sz w:val="28"/>
          <w:szCs w:val="28"/>
        </w:rPr>
        <w:t>3、讲授内容丰富化。</w:t>
      </w:r>
      <w:r w:rsidR="00E030C0" w:rsidRPr="00833C93">
        <w:rPr>
          <w:rFonts w:asciiTheme="minorEastAsia" w:eastAsiaTheme="minorEastAsia" w:hAnsiTheme="minorEastAsia" w:hint="eastAsia"/>
          <w:sz w:val="28"/>
          <w:szCs w:val="28"/>
        </w:rPr>
        <w:t>主讲人根据个人专长和排课计划提前备课，</w:t>
      </w:r>
      <w:r w:rsidR="00E030C0" w:rsidRPr="00833C93">
        <w:rPr>
          <w:rFonts w:asciiTheme="minorEastAsia" w:eastAsiaTheme="minorEastAsia" w:hAnsiTheme="minorEastAsia" w:hint="eastAsia"/>
          <w:sz w:val="28"/>
          <w:szCs w:val="28"/>
        </w:rPr>
        <w:lastRenderedPageBreak/>
        <w:t>结合古代清廉典范、优良家风家训、典型警示案例等，开展廉洁教育，让听课的师生都能听出兴趣、听出共鸣，引发思考，获得警示，取得实效。</w:t>
      </w:r>
    </w:p>
    <w:p w:rsidR="00E030C0" w:rsidRPr="00833C93" w:rsidRDefault="00E030C0" w:rsidP="00833C93">
      <w:pPr>
        <w:spacing w:line="360" w:lineRule="auto"/>
        <w:ind w:firstLineChars="150" w:firstLine="420"/>
        <w:rPr>
          <w:rFonts w:ascii="黑体" w:eastAsia="黑体" w:hAnsi="黑体"/>
          <w:sz w:val="28"/>
          <w:szCs w:val="28"/>
        </w:rPr>
      </w:pPr>
      <w:r w:rsidRPr="00833C93">
        <w:rPr>
          <w:rFonts w:ascii="黑体" w:eastAsia="黑体" w:hAnsi="黑体" w:hint="eastAsia"/>
          <w:sz w:val="28"/>
          <w:szCs w:val="28"/>
        </w:rPr>
        <w:t>二、案例主要内容</w:t>
      </w:r>
    </w:p>
    <w:p w:rsidR="00E030C0" w:rsidRPr="00833C93" w:rsidRDefault="00E030C0" w:rsidP="00833C93">
      <w:pPr>
        <w:spacing w:line="360" w:lineRule="auto"/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  <w:r w:rsidRPr="00833C93">
        <w:rPr>
          <w:rFonts w:asciiTheme="minorEastAsia" w:eastAsiaTheme="minorEastAsia" w:hAnsiTheme="minorEastAsia" w:hint="eastAsia"/>
          <w:b/>
          <w:sz w:val="28"/>
          <w:szCs w:val="28"/>
        </w:rPr>
        <w:t>1、统一部署、注重宣传</w:t>
      </w:r>
    </w:p>
    <w:p w:rsidR="00E030C0" w:rsidRPr="00833C93" w:rsidRDefault="00E030C0" w:rsidP="00833C93">
      <w:pPr>
        <w:spacing w:line="360" w:lineRule="auto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833C93">
        <w:rPr>
          <w:rFonts w:asciiTheme="minorEastAsia" w:eastAsiaTheme="minorEastAsia" w:hAnsiTheme="minorEastAsia" w:hint="eastAsia"/>
          <w:sz w:val="28"/>
          <w:szCs w:val="28"/>
        </w:rPr>
        <w:t>为统一思想，确保党员“微讲堂”活动取得实效，学院党委组织了由全体教职工和学生代表参加的党员“微讲堂”活动启动仪式。党委书记强调了举办此项活动的基本设想、活动意义、开展方式和基本要求。院长代表班子对活动作了表态发言，并要求学院党员要在活动中身先士卒，做好表率，引导广大师生广泛参与。该启动仪式以及活动方案，通过学院网站、微信公众号等形式进行了大力宣传，得到全院师生的广泛关注和认同。</w:t>
      </w:r>
    </w:p>
    <w:p w:rsidR="00E030C0" w:rsidRPr="00833C93" w:rsidRDefault="00E030C0" w:rsidP="00833C93">
      <w:pPr>
        <w:spacing w:line="360" w:lineRule="auto"/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  <w:r w:rsidRPr="00833C93">
        <w:rPr>
          <w:rFonts w:asciiTheme="minorEastAsia" w:eastAsiaTheme="minorEastAsia" w:hAnsiTheme="minorEastAsia" w:hint="eastAsia"/>
          <w:b/>
          <w:sz w:val="28"/>
          <w:szCs w:val="28"/>
        </w:rPr>
        <w:t>2、组织得力、广泛参与</w:t>
      </w:r>
    </w:p>
    <w:p w:rsidR="00E030C0" w:rsidRPr="00833C93" w:rsidRDefault="00E030C0" w:rsidP="00833C93">
      <w:pPr>
        <w:spacing w:line="360" w:lineRule="auto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833C93">
        <w:rPr>
          <w:rFonts w:asciiTheme="minorEastAsia" w:eastAsiaTheme="minorEastAsia" w:hAnsiTheme="minorEastAsia" w:hint="eastAsia"/>
          <w:sz w:val="28"/>
          <w:szCs w:val="28"/>
        </w:rPr>
        <w:t>3月26日，学院党委组织科级以上干部及部分党员代表赴荥阳“廉苑”廉政文化教育基地开展学习活动，张贯一以“廉洁自律从我做起”为题走上“微讲堂”开讲。动员学院的各级干部要强化落实廉洁自律监督责任，坚定信念，拒腐防变，时刻把自己置于组织和群众的监督之下，成为一名政治上靠得住、工作上有本事、作风上过得硬的领导干部。</w:t>
      </w:r>
    </w:p>
    <w:p w:rsidR="00E030C0" w:rsidRPr="00833C93" w:rsidRDefault="00E030C0" w:rsidP="00833C93">
      <w:pPr>
        <w:spacing w:line="360" w:lineRule="auto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833C93">
        <w:rPr>
          <w:rFonts w:asciiTheme="minorEastAsia" w:eastAsiaTheme="minorEastAsia" w:hAnsiTheme="minorEastAsia" w:hint="eastAsia"/>
          <w:sz w:val="28"/>
          <w:szCs w:val="28"/>
        </w:rPr>
        <w:t>4月30日，黄德金为全院教工党员和学生党员代表以“五四精神的当代价值”为题，开展了一次“微讲堂”授课。强调了新时代继承五四精神，就要发扬改革创新的时代精神，特别是要弘扬廉洁自律</w:t>
      </w:r>
      <w:r w:rsidRPr="00833C93">
        <w:rPr>
          <w:rFonts w:asciiTheme="minorEastAsia" w:eastAsiaTheme="minorEastAsia" w:hAnsiTheme="minorEastAsia" w:hint="eastAsia"/>
          <w:sz w:val="28"/>
          <w:szCs w:val="28"/>
        </w:rPr>
        <w:lastRenderedPageBreak/>
        <w:t>的清风正气。</w:t>
      </w:r>
    </w:p>
    <w:p w:rsidR="00E030C0" w:rsidRPr="00833C93" w:rsidRDefault="00E030C0" w:rsidP="00833C93">
      <w:pPr>
        <w:spacing w:line="360" w:lineRule="auto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833C93">
        <w:rPr>
          <w:rFonts w:asciiTheme="minorEastAsia" w:eastAsiaTheme="minorEastAsia" w:hAnsiTheme="minorEastAsia" w:hint="eastAsia"/>
          <w:sz w:val="28"/>
          <w:szCs w:val="28"/>
        </w:rPr>
        <w:t>5月8日，副校长董浩平以“践行社会主义核心价值观”为题在“微讲堂”开讲，表示践行社会主义核心价值观一定要从自我做起，不断强化自律意识，坚决与不廉洁自律的行为划清界限。加深了大家对培养廉洁意识，弘扬核心价值观，陶冶道德情操的感悟。</w:t>
      </w:r>
    </w:p>
    <w:p w:rsidR="00E030C0" w:rsidRPr="00833C93" w:rsidRDefault="00E030C0" w:rsidP="00833C93">
      <w:pPr>
        <w:spacing w:line="360" w:lineRule="auto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833C93">
        <w:rPr>
          <w:rFonts w:asciiTheme="minorEastAsia" w:eastAsiaTheme="minorEastAsia" w:hAnsiTheme="minorEastAsia" w:hint="eastAsia"/>
          <w:sz w:val="28"/>
          <w:szCs w:val="28"/>
        </w:rPr>
        <w:t>6月19日，关付安副教授以中美贸易摩擦为背景在“微讲堂”开讲。他从中美贸易摩擦的发生背景、事件实质、深远影响和应对之策等方面谈了个人认识，号召广大党员和师生要洁身自好，廉洁自律，听党的话，不懈奋斗，才能共渡难关。</w:t>
      </w:r>
    </w:p>
    <w:p w:rsidR="00E030C0" w:rsidRPr="00833C93" w:rsidRDefault="00E030C0" w:rsidP="00833C93">
      <w:pPr>
        <w:spacing w:line="360" w:lineRule="auto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833C93">
        <w:rPr>
          <w:rFonts w:asciiTheme="minorEastAsia" w:eastAsiaTheme="minorEastAsia" w:hAnsiTheme="minorEastAsia" w:hint="eastAsia"/>
          <w:sz w:val="28"/>
          <w:szCs w:val="28"/>
        </w:rPr>
        <w:t>6月29日，在台儿庄大捷纪念馆外广场，市场营销系主任田超杰、工商企业管理教研室主任刘忠光分别以“牢记革命历史、继承革命精神”和“不忘初心、牢记使命”为题现场开讲。党员们积极发言，参与讨论，分享学习心得和感受，表示一定继承革命精神，不忘初心，做到克己奉公，清正廉洁。</w:t>
      </w:r>
    </w:p>
    <w:p w:rsidR="00E030C0" w:rsidRPr="00833C93" w:rsidRDefault="00E030C0" w:rsidP="00833C93">
      <w:pPr>
        <w:spacing w:line="360" w:lineRule="auto"/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  <w:r w:rsidRPr="00833C93">
        <w:rPr>
          <w:rFonts w:asciiTheme="minorEastAsia" w:eastAsiaTheme="minorEastAsia" w:hAnsiTheme="minorEastAsia" w:hint="eastAsia"/>
          <w:b/>
          <w:sz w:val="28"/>
          <w:szCs w:val="28"/>
        </w:rPr>
        <w:t>3、注重总结、不断完善</w:t>
      </w:r>
    </w:p>
    <w:p w:rsidR="00E030C0" w:rsidRPr="00833C93" w:rsidRDefault="00E030C0" w:rsidP="00833C93">
      <w:pPr>
        <w:spacing w:line="360" w:lineRule="auto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833C93">
        <w:rPr>
          <w:rFonts w:asciiTheme="minorEastAsia" w:eastAsiaTheme="minorEastAsia" w:hAnsiTheme="minorEastAsia" w:hint="eastAsia"/>
          <w:sz w:val="28"/>
          <w:szCs w:val="28"/>
        </w:rPr>
        <w:t>每次党员“微讲堂”活动，都会请参加者对活动开展及活动效果提出意见和建议，学院党委及时研讨总结，不断丰富“微讲堂”形式，完善“微讲堂”活动组织，注重提升党员“微讲堂”在廉洁教育方面的实际效果。</w:t>
      </w:r>
    </w:p>
    <w:p w:rsidR="00E030C0" w:rsidRPr="00313C6E" w:rsidRDefault="00F40BA4" w:rsidP="00313C6E">
      <w:pPr>
        <w:spacing w:line="360" w:lineRule="auto"/>
        <w:ind w:firstLineChars="196" w:firstLine="549"/>
        <w:rPr>
          <w:rFonts w:ascii="黑体" w:eastAsia="黑体" w:hAnsi="黑体"/>
          <w:sz w:val="28"/>
          <w:szCs w:val="28"/>
        </w:rPr>
      </w:pPr>
      <w:r w:rsidRPr="00313C6E">
        <w:rPr>
          <w:rFonts w:ascii="黑体" w:eastAsia="黑体" w:hAnsi="黑体" w:hint="eastAsia"/>
          <w:sz w:val="28"/>
          <w:szCs w:val="28"/>
        </w:rPr>
        <w:t>三、</w:t>
      </w:r>
      <w:r w:rsidR="00E030C0" w:rsidRPr="00313C6E">
        <w:rPr>
          <w:rFonts w:ascii="黑体" w:eastAsia="黑体" w:hAnsi="黑体" w:hint="eastAsia"/>
          <w:sz w:val="28"/>
          <w:szCs w:val="28"/>
        </w:rPr>
        <w:t>主要经验</w:t>
      </w:r>
    </w:p>
    <w:p w:rsidR="00E030C0" w:rsidRPr="00833C93" w:rsidRDefault="00E030C0" w:rsidP="00833C93">
      <w:pPr>
        <w:spacing w:line="360" w:lineRule="auto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833C93">
        <w:rPr>
          <w:rFonts w:asciiTheme="minorEastAsia" w:eastAsiaTheme="minorEastAsia" w:hAnsiTheme="minorEastAsia" w:hint="eastAsia"/>
          <w:sz w:val="28"/>
          <w:szCs w:val="28"/>
        </w:rPr>
        <w:t>党员“微讲堂”活动关键在于轻快、短小、接地气。以清正廉洁为主旋律，通过“短平快”的学习方式，加强勤政廉洁教育效果。通</w:t>
      </w:r>
      <w:r w:rsidRPr="00833C93"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过经常化、及时化、便捷化、有效化的廉洁教育，真正从源头上锻造廉洁自律的干部队伍，增强高校师生的廉洁意识，筑牢大家的思想防线。 </w:t>
      </w:r>
    </w:p>
    <w:p w:rsidR="00E030C0" w:rsidRPr="00833C93" w:rsidRDefault="00E030C0" w:rsidP="00833C93">
      <w:pPr>
        <w:spacing w:line="360" w:lineRule="auto"/>
        <w:ind w:firstLineChars="196" w:firstLine="551"/>
        <w:rPr>
          <w:rFonts w:asciiTheme="minorEastAsia" w:eastAsiaTheme="minorEastAsia" w:hAnsiTheme="minorEastAsia"/>
          <w:sz w:val="28"/>
          <w:szCs w:val="28"/>
        </w:rPr>
      </w:pPr>
      <w:r w:rsidRPr="00833C93">
        <w:rPr>
          <w:rFonts w:asciiTheme="minorEastAsia" w:eastAsiaTheme="minorEastAsia" w:hAnsiTheme="minorEastAsia" w:hint="eastAsia"/>
          <w:b/>
          <w:sz w:val="28"/>
          <w:szCs w:val="28"/>
        </w:rPr>
        <w:t>1、</w:t>
      </w:r>
      <w:r w:rsidRPr="00833C93">
        <w:rPr>
          <w:rFonts w:asciiTheme="minorEastAsia" w:eastAsiaTheme="minorEastAsia" w:hAnsiTheme="minorEastAsia" w:hint="eastAsia"/>
          <w:sz w:val="28"/>
          <w:szCs w:val="28"/>
        </w:rPr>
        <w:t>学生党支部廉洁教育“微讲堂”活动要以“小微”为特点，要与支部“三会一课”、“党员活动日”活动紧密结合起来，做到相互促进、相互补充、相互融合。</w:t>
      </w:r>
    </w:p>
    <w:p w:rsidR="00E030C0" w:rsidRPr="00833C93" w:rsidRDefault="00E030C0" w:rsidP="00833C93">
      <w:pPr>
        <w:spacing w:line="360" w:lineRule="auto"/>
        <w:ind w:firstLineChars="196" w:firstLine="551"/>
        <w:rPr>
          <w:rFonts w:asciiTheme="minorEastAsia" w:eastAsiaTheme="minorEastAsia" w:hAnsiTheme="minorEastAsia"/>
          <w:sz w:val="28"/>
          <w:szCs w:val="28"/>
        </w:rPr>
      </w:pPr>
      <w:r w:rsidRPr="00833C93">
        <w:rPr>
          <w:rFonts w:asciiTheme="minorEastAsia" w:eastAsiaTheme="minorEastAsia" w:hAnsiTheme="minorEastAsia" w:hint="eastAsia"/>
          <w:b/>
          <w:sz w:val="28"/>
          <w:szCs w:val="28"/>
        </w:rPr>
        <w:t>2、</w:t>
      </w:r>
      <w:r w:rsidRPr="00833C93">
        <w:rPr>
          <w:rFonts w:asciiTheme="minorEastAsia" w:eastAsiaTheme="minorEastAsia" w:hAnsiTheme="minorEastAsia" w:hint="eastAsia"/>
          <w:sz w:val="28"/>
          <w:szCs w:val="28"/>
        </w:rPr>
        <w:t>规范建设好一个廉洁教育场所，为党员“微讲堂”活动提供必备的空间，确保“微讲堂”活动有合适的场所，音响、投影仪等设施齐全，书籍、报刊等资料充足。</w:t>
      </w:r>
    </w:p>
    <w:p w:rsidR="00E030C0" w:rsidRPr="00833C93" w:rsidRDefault="00E030C0" w:rsidP="00833C93">
      <w:pPr>
        <w:spacing w:line="360" w:lineRule="auto"/>
        <w:ind w:firstLineChars="196" w:firstLine="551"/>
        <w:rPr>
          <w:rFonts w:asciiTheme="minorEastAsia" w:eastAsiaTheme="minorEastAsia" w:hAnsiTheme="minorEastAsia"/>
          <w:sz w:val="28"/>
          <w:szCs w:val="28"/>
        </w:rPr>
      </w:pPr>
      <w:r w:rsidRPr="00833C93">
        <w:rPr>
          <w:rFonts w:asciiTheme="minorEastAsia" w:eastAsiaTheme="minorEastAsia" w:hAnsiTheme="minorEastAsia" w:hint="eastAsia"/>
          <w:b/>
          <w:sz w:val="28"/>
          <w:szCs w:val="28"/>
        </w:rPr>
        <w:t>3、</w:t>
      </w:r>
      <w:r w:rsidRPr="00833C93">
        <w:rPr>
          <w:rFonts w:asciiTheme="minorEastAsia" w:eastAsiaTheme="minorEastAsia" w:hAnsiTheme="minorEastAsia" w:hint="eastAsia"/>
          <w:sz w:val="28"/>
          <w:szCs w:val="28"/>
        </w:rPr>
        <w:t>基层党委、党支部负责人要身先士卒，经常性地站上“微讲堂”讲授廉洁党课。要增强阵地意识，坚持守土有责，切实担负起政治建设、思想建设、组织建设、作风建设、纪律建设的职责，带头守纪律、讲规矩、强作风。通过说党规、讲案例、谈教训，让全体党员明法纪、知敬畏、存戒惧、守底线。</w:t>
      </w:r>
    </w:p>
    <w:p w:rsidR="00E030C0" w:rsidRPr="00833C93" w:rsidRDefault="00E030C0" w:rsidP="00833C93">
      <w:pPr>
        <w:spacing w:line="360" w:lineRule="auto"/>
        <w:ind w:firstLineChars="196" w:firstLine="551"/>
        <w:rPr>
          <w:rFonts w:asciiTheme="minorEastAsia" w:eastAsiaTheme="minorEastAsia" w:hAnsiTheme="minorEastAsia"/>
          <w:sz w:val="28"/>
          <w:szCs w:val="28"/>
        </w:rPr>
      </w:pPr>
      <w:r w:rsidRPr="00833C93">
        <w:rPr>
          <w:rFonts w:asciiTheme="minorEastAsia" w:eastAsiaTheme="minorEastAsia" w:hAnsiTheme="minorEastAsia" w:hint="eastAsia"/>
          <w:b/>
          <w:sz w:val="28"/>
          <w:szCs w:val="28"/>
        </w:rPr>
        <w:t>4、</w:t>
      </w:r>
      <w:r w:rsidRPr="00833C93">
        <w:rPr>
          <w:rFonts w:asciiTheme="minorEastAsia" w:eastAsiaTheme="minorEastAsia" w:hAnsiTheme="minorEastAsia" w:hint="eastAsia"/>
          <w:sz w:val="28"/>
          <w:szCs w:val="28"/>
        </w:rPr>
        <w:t>定期组织召开廉洁知识学习交流会。举办廉洁教育党员“微讲堂”活动要注重双向互动，发挥全体党员的主观能动性，鼓励每个党员上台讲廉洁、谈体会。让党员既感受到温暖又散发出热量，真正从“微讲堂”中受到教育、得到启发、实现价值。</w:t>
      </w:r>
    </w:p>
    <w:p w:rsidR="00E030C0" w:rsidRPr="00833C93" w:rsidRDefault="00313C6E" w:rsidP="00833C93">
      <w:pPr>
        <w:spacing w:line="360" w:lineRule="auto"/>
        <w:ind w:firstLineChars="196" w:firstLine="549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="00E030C0" w:rsidRPr="00833C93">
        <w:rPr>
          <w:rFonts w:ascii="黑体" w:eastAsia="黑体" w:hAnsi="黑体" w:hint="eastAsia"/>
          <w:sz w:val="28"/>
          <w:szCs w:val="28"/>
        </w:rPr>
        <w:t>、案例应用效果</w:t>
      </w:r>
    </w:p>
    <w:p w:rsidR="00E030C0" w:rsidRPr="00833C93" w:rsidRDefault="00E030C0" w:rsidP="00833C93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833C93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</w:t>
      </w:r>
      <w:r w:rsidRPr="00833C93">
        <w:rPr>
          <w:rFonts w:asciiTheme="minorEastAsia" w:eastAsiaTheme="minorEastAsia" w:hAnsiTheme="minorEastAsia" w:hint="eastAsia"/>
          <w:sz w:val="28"/>
          <w:szCs w:val="28"/>
        </w:rPr>
        <w:t xml:space="preserve"> 廉洁教育人人讲——党员“微讲堂”活动案例，适用范围比较广，广大院校、事业单位、政府部门的基层党组织，一般都拥有较多高学历、高素质的党员，可以根据基层党组织自身情况，组织党员结合各</w:t>
      </w:r>
      <w:r w:rsidRPr="00833C93">
        <w:rPr>
          <w:rFonts w:asciiTheme="minorEastAsia" w:eastAsiaTheme="minorEastAsia" w:hAnsiTheme="minorEastAsia" w:hint="eastAsia"/>
          <w:sz w:val="28"/>
          <w:szCs w:val="28"/>
        </w:rPr>
        <w:lastRenderedPageBreak/>
        <w:t>自专长和特点轮流走上“微讲堂”，开展廉洁教育活动。</w:t>
      </w:r>
    </w:p>
    <w:p w:rsidR="00E030C0" w:rsidRPr="00833C93" w:rsidRDefault="00E030C0" w:rsidP="00833C93">
      <w:pPr>
        <w:spacing w:line="360" w:lineRule="auto"/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  <w:r w:rsidRPr="00833C93">
        <w:rPr>
          <w:rFonts w:asciiTheme="minorEastAsia" w:eastAsiaTheme="minorEastAsia" w:hAnsiTheme="minorEastAsia" w:hint="eastAsia"/>
          <w:b/>
          <w:sz w:val="28"/>
          <w:szCs w:val="28"/>
        </w:rPr>
        <w:t>1、“微讲堂”促进廉洁教育参与度、实效性双提升。</w:t>
      </w:r>
    </w:p>
    <w:p w:rsidR="00E030C0" w:rsidRPr="00833C93" w:rsidRDefault="00E030C0" w:rsidP="00833C93">
      <w:pPr>
        <w:spacing w:line="360" w:lineRule="auto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833C93">
        <w:rPr>
          <w:rFonts w:asciiTheme="minorEastAsia" w:eastAsiaTheme="minorEastAsia" w:hAnsiTheme="minorEastAsia" w:hint="eastAsia"/>
          <w:sz w:val="28"/>
          <w:szCs w:val="28"/>
        </w:rPr>
        <w:t>党员“微讲堂”活动，短小精彩，参与度高，已经成为广大党员、师生廉洁教育的必备课堂。以“约课”、“微课”、“现场课”为主的课堂模式获得党员和师生的一致好评，授课者、听课者的参与度和活动的实效性双提升。</w:t>
      </w:r>
    </w:p>
    <w:p w:rsidR="00E030C0" w:rsidRPr="00833C93" w:rsidRDefault="00E030C0" w:rsidP="00833C93">
      <w:pPr>
        <w:spacing w:line="360" w:lineRule="auto"/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  <w:r w:rsidRPr="00833C93">
        <w:rPr>
          <w:rFonts w:asciiTheme="minorEastAsia" w:eastAsiaTheme="minorEastAsia" w:hAnsiTheme="minorEastAsia" w:hint="eastAsia"/>
          <w:b/>
          <w:sz w:val="28"/>
          <w:szCs w:val="28"/>
        </w:rPr>
        <w:t>2、“微讲堂”制作成视频，可供网上下载收看。</w:t>
      </w:r>
    </w:p>
    <w:p w:rsidR="00E030C0" w:rsidRPr="00833C93" w:rsidRDefault="00E030C0" w:rsidP="00833C93">
      <w:pPr>
        <w:spacing w:line="360" w:lineRule="auto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833C93">
        <w:rPr>
          <w:rFonts w:asciiTheme="minorEastAsia" w:eastAsiaTheme="minorEastAsia" w:hAnsiTheme="minorEastAsia" w:hint="eastAsia"/>
          <w:sz w:val="28"/>
          <w:szCs w:val="28"/>
        </w:rPr>
        <w:t>每期“微讲堂”活动都会录制成视频，上传至学院网站或微信公众号进行下载观看，打破了传统课堂模式的时空限制，增强了教学的互动性和吸引力。推动廉洁教育同信息技术高度融合，产出网络文化产品，助力更好弘扬清正廉洁主旋律。</w:t>
      </w:r>
    </w:p>
    <w:p w:rsidR="00E030C0" w:rsidRPr="00833C93" w:rsidRDefault="00E030C0" w:rsidP="00833C93">
      <w:pPr>
        <w:spacing w:line="360" w:lineRule="auto"/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  <w:r w:rsidRPr="00833C93">
        <w:rPr>
          <w:rFonts w:asciiTheme="minorEastAsia" w:eastAsiaTheme="minorEastAsia" w:hAnsiTheme="minorEastAsia" w:hint="eastAsia"/>
          <w:b/>
          <w:sz w:val="28"/>
          <w:szCs w:val="28"/>
        </w:rPr>
        <w:t>3、“微讲堂”课件及资料妥善保存，供学习交流使用。</w:t>
      </w:r>
    </w:p>
    <w:p w:rsidR="00E030C0" w:rsidRPr="00833C93" w:rsidRDefault="00E030C0" w:rsidP="00833C93">
      <w:pPr>
        <w:spacing w:line="360" w:lineRule="auto"/>
        <w:ind w:firstLineChars="196" w:firstLine="549"/>
        <w:rPr>
          <w:rFonts w:asciiTheme="minorEastAsia" w:eastAsiaTheme="minorEastAsia" w:hAnsiTheme="minorEastAsia"/>
          <w:sz w:val="28"/>
          <w:szCs w:val="28"/>
        </w:rPr>
      </w:pPr>
      <w:r w:rsidRPr="00833C93">
        <w:rPr>
          <w:rFonts w:asciiTheme="minorEastAsia" w:eastAsiaTheme="minorEastAsia" w:hAnsiTheme="minorEastAsia" w:hint="eastAsia"/>
          <w:sz w:val="28"/>
          <w:szCs w:val="28"/>
        </w:rPr>
        <w:t>每次“微讲堂”的课件、图文材料，设专人建档、专柜保存，供各班级、党支部学习、交流使用。</w:t>
      </w:r>
    </w:p>
    <w:p w:rsidR="00E030C0" w:rsidRPr="00833C93" w:rsidRDefault="00E030C0" w:rsidP="00833C93">
      <w:pPr>
        <w:spacing w:line="360" w:lineRule="auto"/>
        <w:ind w:firstLineChars="196" w:firstLine="551"/>
        <w:rPr>
          <w:rFonts w:asciiTheme="minorEastAsia" w:eastAsiaTheme="minorEastAsia" w:hAnsiTheme="minorEastAsia"/>
          <w:b/>
          <w:sz w:val="28"/>
          <w:szCs w:val="28"/>
        </w:rPr>
      </w:pPr>
      <w:r w:rsidRPr="00833C93">
        <w:rPr>
          <w:rFonts w:asciiTheme="minorEastAsia" w:eastAsiaTheme="minorEastAsia" w:hAnsiTheme="minorEastAsia" w:hint="eastAsia"/>
          <w:b/>
          <w:sz w:val="28"/>
          <w:szCs w:val="28"/>
        </w:rPr>
        <w:t>4、“微讲堂”活动轻快、短小、接地气，实施效果好。</w:t>
      </w:r>
    </w:p>
    <w:p w:rsidR="00E030C0" w:rsidRPr="00833C93" w:rsidRDefault="00E030C0" w:rsidP="00833C93">
      <w:pPr>
        <w:spacing w:line="360" w:lineRule="auto"/>
        <w:ind w:firstLineChars="196" w:firstLine="549"/>
        <w:rPr>
          <w:rFonts w:asciiTheme="minorEastAsia" w:eastAsiaTheme="minorEastAsia" w:hAnsiTheme="minorEastAsia"/>
          <w:kern w:val="0"/>
          <w:sz w:val="28"/>
          <w:szCs w:val="28"/>
        </w:rPr>
      </w:pPr>
      <w:r w:rsidRPr="00833C93">
        <w:rPr>
          <w:rFonts w:asciiTheme="minorEastAsia" w:eastAsiaTheme="minorEastAsia" w:hAnsiTheme="minorEastAsia" w:hint="eastAsia"/>
          <w:sz w:val="28"/>
          <w:szCs w:val="28"/>
        </w:rPr>
        <w:t>“微讲堂”活动直接面向基层党组织，党员群众乐于参加，乐于接受，廉洁教育效果能够得到有效提升，避免了纯理论学习、集中党课耗时长，参与者略感枯燥、积极性不高等问题。</w:t>
      </w:r>
    </w:p>
    <w:p w:rsidR="00E030C0" w:rsidRPr="00833C93" w:rsidRDefault="00E030C0" w:rsidP="00E030C0">
      <w:pPr>
        <w:rPr>
          <w:rFonts w:asciiTheme="minorEastAsia" w:eastAsiaTheme="minorEastAsia" w:hAnsiTheme="minorEastAsia"/>
          <w:sz w:val="28"/>
          <w:szCs w:val="28"/>
        </w:rPr>
      </w:pPr>
    </w:p>
    <w:sectPr w:rsidR="00E030C0" w:rsidRPr="00833C93" w:rsidSect="00236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C3D" w:rsidRDefault="00467C3D" w:rsidP="00E030C0">
      <w:r>
        <w:separator/>
      </w:r>
    </w:p>
  </w:endnote>
  <w:endnote w:type="continuationSeparator" w:id="1">
    <w:p w:rsidR="00467C3D" w:rsidRDefault="00467C3D" w:rsidP="00E03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C3D" w:rsidRDefault="00467C3D" w:rsidP="00E030C0">
      <w:r>
        <w:separator/>
      </w:r>
    </w:p>
  </w:footnote>
  <w:footnote w:type="continuationSeparator" w:id="1">
    <w:p w:rsidR="00467C3D" w:rsidRDefault="00467C3D" w:rsidP="00E030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0C0"/>
    <w:rsid w:val="002367B6"/>
    <w:rsid w:val="00313C6E"/>
    <w:rsid w:val="00467C3D"/>
    <w:rsid w:val="005A3375"/>
    <w:rsid w:val="00833C93"/>
    <w:rsid w:val="00C47D8E"/>
    <w:rsid w:val="00CF3E95"/>
    <w:rsid w:val="00E030C0"/>
    <w:rsid w:val="00F40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C0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3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30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3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30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2019-10-17T08:14:00Z</dcterms:created>
  <dcterms:modified xsi:type="dcterms:W3CDTF">2019-10-18T06:22:00Z</dcterms:modified>
</cp:coreProperties>
</file>